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1F" w:rsidRDefault="000D1CA6" w:rsidP="003E0399">
      <w:pPr>
        <w:tabs>
          <w:tab w:val="center" w:pos="5040"/>
          <w:tab w:val="right" w:pos="9900"/>
        </w:tabs>
        <w:jc w:val="right"/>
      </w:pPr>
      <w:r>
        <w:rPr>
          <w:noProof/>
          <w:lang w:val="en-GB" w:eastAsia="en-GB"/>
        </w:rPr>
        <w:drawing>
          <wp:inline distT="0" distB="0" distL="0" distR="0">
            <wp:extent cx="2781935" cy="622300"/>
            <wp:effectExtent l="0" t="0" r="0" b="6350"/>
            <wp:docPr id="1" name="Picture 1" descr="NWTFS_logo1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TFS_logo1_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474">
        <w:t xml:space="preserve">                            </w:t>
      </w:r>
    </w:p>
    <w:p w:rsidR="00BE7474" w:rsidRDefault="00BE7474" w:rsidP="004D0D1F">
      <w:pPr>
        <w:tabs>
          <w:tab w:val="center" w:pos="5040"/>
          <w:tab w:val="right" w:pos="9900"/>
        </w:tabs>
      </w:pPr>
      <w:r>
        <w:t xml:space="preserve">                                         </w:t>
      </w:r>
    </w:p>
    <w:p w:rsidR="00BE7474" w:rsidRDefault="00516C50" w:rsidP="00676E82">
      <w:pPr>
        <w:jc w:val="center"/>
        <w:rPr>
          <w:rFonts w:ascii="Arial" w:hAnsi="Arial" w:cs="Arial"/>
          <w:b/>
          <w:sz w:val="28"/>
          <w:szCs w:val="28"/>
        </w:rPr>
      </w:pPr>
      <w:r w:rsidRPr="00516C50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>Y</w:t>
      </w:r>
      <w:r w:rsidRPr="00516C50">
        <w:rPr>
          <w:rFonts w:ascii="Arial" w:hAnsi="Arial" w:cs="Arial"/>
          <w:b/>
          <w:sz w:val="28"/>
          <w:szCs w:val="28"/>
        </w:rPr>
        <w:t xml:space="preserve">2 </w:t>
      </w:r>
      <w:r w:rsidR="009A53A3">
        <w:rPr>
          <w:rFonts w:ascii="Arial" w:hAnsi="Arial" w:cs="Arial"/>
          <w:b/>
          <w:sz w:val="28"/>
          <w:szCs w:val="28"/>
        </w:rPr>
        <w:t xml:space="preserve">General (Internal) Medicine / Elderly Medicine / </w:t>
      </w:r>
      <w:r w:rsidRPr="00516C50">
        <w:rPr>
          <w:rFonts w:ascii="Arial" w:hAnsi="Arial" w:cs="Arial"/>
          <w:b/>
          <w:sz w:val="28"/>
          <w:szCs w:val="28"/>
        </w:rPr>
        <w:t xml:space="preserve">Neurology </w:t>
      </w:r>
    </w:p>
    <w:p w:rsidR="00BE7474" w:rsidRDefault="00BE7474" w:rsidP="00676E82">
      <w:pPr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20"/>
      </w:tblGrid>
      <w:tr w:rsidR="00BE7474" w:rsidRPr="004F4EE0" w:rsidTr="003E0399">
        <w:trPr>
          <w:trHeight w:val="144"/>
        </w:trPr>
        <w:tc>
          <w:tcPr>
            <w:tcW w:w="2660" w:type="dxa"/>
          </w:tcPr>
          <w:p w:rsidR="00BE7474" w:rsidRPr="004D0D1F" w:rsidRDefault="00BE7474" w:rsidP="00434404">
            <w:pPr>
              <w:jc w:val="both"/>
              <w:rPr>
                <w:rFonts w:ascii="Arial" w:hAnsi="Arial" w:cs="Arial"/>
                <w:b/>
              </w:rPr>
            </w:pPr>
            <w:r w:rsidRPr="004D0D1F">
              <w:rPr>
                <w:rFonts w:ascii="Arial" w:hAnsi="Arial" w:cs="Arial"/>
                <w:b/>
              </w:rPr>
              <w:t>Placement</w:t>
            </w:r>
          </w:p>
        </w:tc>
        <w:tc>
          <w:tcPr>
            <w:tcW w:w="6520" w:type="dxa"/>
          </w:tcPr>
          <w:p w:rsidR="00BE7474" w:rsidRPr="004D0D1F" w:rsidRDefault="00BE7474" w:rsidP="00434404">
            <w:pPr>
              <w:jc w:val="both"/>
              <w:rPr>
                <w:rFonts w:ascii="Arial" w:hAnsi="Arial" w:cs="Arial"/>
              </w:rPr>
            </w:pPr>
            <w:r w:rsidRPr="004D0D1F">
              <w:rPr>
                <w:rFonts w:ascii="Arial" w:hAnsi="Arial" w:cs="Arial"/>
              </w:rPr>
              <w:t xml:space="preserve">F2 Neurology </w:t>
            </w:r>
            <w:r w:rsidR="009A53A3">
              <w:rPr>
                <w:rFonts w:ascii="Arial" w:hAnsi="Arial" w:cs="Arial"/>
              </w:rPr>
              <w:t>/ GIM / Elderly Medicine</w:t>
            </w:r>
          </w:p>
          <w:p w:rsidR="00BE7474" w:rsidRPr="004D0D1F" w:rsidRDefault="00BE7474" w:rsidP="00434404">
            <w:pPr>
              <w:jc w:val="both"/>
              <w:rPr>
                <w:rFonts w:ascii="Arial" w:hAnsi="Arial" w:cs="Arial"/>
              </w:rPr>
            </w:pPr>
          </w:p>
        </w:tc>
      </w:tr>
      <w:tr w:rsidR="00BE7474" w:rsidRPr="004F4EE0" w:rsidTr="003E0399">
        <w:trPr>
          <w:trHeight w:val="144"/>
        </w:trPr>
        <w:tc>
          <w:tcPr>
            <w:tcW w:w="2660" w:type="dxa"/>
          </w:tcPr>
          <w:p w:rsidR="00BE7474" w:rsidRPr="004D0D1F" w:rsidRDefault="00BE7474" w:rsidP="00434404">
            <w:pPr>
              <w:rPr>
                <w:rFonts w:ascii="Arial" w:hAnsi="Arial" w:cs="Arial"/>
                <w:b/>
              </w:rPr>
            </w:pPr>
            <w:r w:rsidRPr="004D0D1F">
              <w:rPr>
                <w:rFonts w:ascii="Arial" w:hAnsi="Arial" w:cs="Arial"/>
                <w:b/>
              </w:rPr>
              <w:t>The department</w:t>
            </w:r>
          </w:p>
        </w:tc>
        <w:tc>
          <w:tcPr>
            <w:tcW w:w="6520" w:type="dxa"/>
          </w:tcPr>
          <w:p w:rsidR="00BE7474" w:rsidRPr="004D0D1F" w:rsidRDefault="00C34D45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E7474" w:rsidRPr="004D0D1F">
              <w:rPr>
                <w:rFonts w:ascii="Arial" w:hAnsi="Arial" w:cs="Arial"/>
              </w:rPr>
              <w:t xml:space="preserve"> consul</w:t>
            </w:r>
            <w:r w:rsidR="005739ED">
              <w:rPr>
                <w:rFonts w:ascii="Arial" w:hAnsi="Arial" w:cs="Arial"/>
              </w:rPr>
              <w:t>tants, 2 (or 3) registrars,</w:t>
            </w:r>
            <w:r w:rsidR="002B71FE">
              <w:rPr>
                <w:rFonts w:ascii="Arial" w:hAnsi="Arial" w:cs="Arial"/>
              </w:rPr>
              <w:t>1 F2 and 1 F</w:t>
            </w:r>
            <w:r w:rsidR="00BE7474" w:rsidRPr="004D0D1F">
              <w:rPr>
                <w:rFonts w:ascii="Arial" w:hAnsi="Arial" w:cs="Arial"/>
              </w:rPr>
              <w:t xml:space="preserve">1. </w:t>
            </w:r>
          </w:p>
          <w:p w:rsidR="00BE7474" w:rsidRPr="004D0D1F" w:rsidRDefault="00BE7474" w:rsidP="00434404">
            <w:pPr>
              <w:rPr>
                <w:rFonts w:ascii="Arial" w:hAnsi="Arial" w:cs="Arial"/>
              </w:rPr>
            </w:pPr>
            <w:r w:rsidRPr="004D0D1F">
              <w:rPr>
                <w:rFonts w:ascii="Arial" w:hAnsi="Arial" w:cs="Arial"/>
              </w:rPr>
              <w:t>Medical students (8) every 2 weeks.</w:t>
            </w:r>
          </w:p>
          <w:p w:rsidR="004D0D1F" w:rsidRPr="004D0D1F" w:rsidRDefault="004D0D1F" w:rsidP="00434404">
            <w:pPr>
              <w:rPr>
                <w:rFonts w:ascii="Arial" w:hAnsi="Arial" w:cs="Arial"/>
              </w:rPr>
            </w:pPr>
          </w:p>
        </w:tc>
      </w:tr>
      <w:tr w:rsidR="00BE7474" w:rsidRPr="004F4EE0" w:rsidTr="003E0399">
        <w:trPr>
          <w:trHeight w:val="144"/>
        </w:trPr>
        <w:tc>
          <w:tcPr>
            <w:tcW w:w="2660" w:type="dxa"/>
          </w:tcPr>
          <w:p w:rsidR="00BE7474" w:rsidRPr="004D0D1F" w:rsidRDefault="00BE7474" w:rsidP="00330007">
            <w:pPr>
              <w:jc w:val="both"/>
              <w:rPr>
                <w:rFonts w:ascii="Arial" w:hAnsi="Arial" w:cs="Arial"/>
                <w:b/>
              </w:rPr>
            </w:pPr>
            <w:r w:rsidRPr="004D0D1F">
              <w:rPr>
                <w:rFonts w:ascii="Arial" w:hAnsi="Arial" w:cs="Arial"/>
                <w:b/>
              </w:rPr>
              <w:t>Trust &amp; Site</w:t>
            </w:r>
          </w:p>
        </w:tc>
        <w:tc>
          <w:tcPr>
            <w:tcW w:w="6520" w:type="dxa"/>
          </w:tcPr>
          <w:p w:rsidR="00BE7474" w:rsidRPr="004D0D1F" w:rsidRDefault="00BE7474" w:rsidP="009D2700">
            <w:pPr>
              <w:jc w:val="both"/>
              <w:rPr>
                <w:rFonts w:ascii="Arial" w:hAnsi="Arial" w:cs="Arial"/>
              </w:rPr>
            </w:pPr>
            <w:r w:rsidRPr="004D0D1F">
              <w:rPr>
                <w:rFonts w:ascii="Arial" w:hAnsi="Arial" w:cs="Arial"/>
              </w:rPr>
              <w:t xml:space="preserve">Chelsea and Westminster Hospital </w:t>
            </w:r>
          </w:p>
          <w:p w:rsidR="004D0D1F" w:rsidRPr="004D0D1F" w:rsidRDefault="004D0D1F" w:rsidP="009D2700">
            <w:pPr>
              <w:jc w:val="both"/>
              <w:rPr>
                <w:rFonts w:ascii="Arial" w:hAnsi="Arial" w:cs="Arial"/>
              </w:rPr>
            </w:pPr>
          </w:p>
        </w:tc>
      </w:tr>
      <w:tr w:rsidR="00BE7474" w:rsidRPr="004F4EE0" w:rsidTr="003E0399">
        <w:trPr>
          <w:trHeight w:val="144"/>
        </w:trPr>
        <w:tc>
          <w:tcPr>
            <w:tcW w:w="2660" w:type="dxa"/>
          </w:tcPr>
          <w:p w:rsidR="00BE7474" w:rsidRPr="004D0D1F" w:rsidRDefault="00BE7474" w:rsidP="00434404">
            <w:pPr>
              <w:rPr>
                <w:rFonts w:ascii="Arial" w:hAnsi="Arial" w:cs="Arial"/>
                <w:b/>
              </w:rPr>
            </w:pPr>
            <w:r w:rsidRPr="004D0D1F">
              <w:rPr>
                <w:rFonts w:ascii="Arial" w:hAnsi="Arial" w:cs="Arial"/>
                <w:b/>
              </w:rPr>
              <w:t>The type of work to expect and learning opportunities</w:t>
            </w:r>
          </w:p>
        </w:tc>
        <w:tc>
          <w:tcPr>
            <w:tcW w:w="6520" w:type="dxa"/>
          </w:tcPr>
          <w:p w:rsidR="00BE7474" w:rsidRPr="004D0D1F" w:rsidRDefault="00BE7474" w:rsidP="00434404">
            <w:pPr>
              <w:rPr>
                <w:rFonts w:ascii="Arial" w:hAnsi="Arial" w:cs="Arial"/>
              </w:rPr>
            </w:pPr>
            <w:r w:rsidRPr="004D0D1F">
              <w:rPr>
                <w:rFonts w:ascii="Arial" w:hAnsi="Arial" w:cs="Arial"/>
              </w:rPr>
              <w:t>Mixture of inpatient and outpatient work.</w:t>
            </w:r>
          </w:p>
          <w:p w:rsidR="00BE7474" w:rsidRPr="004D0D1F" w:rsidRDefault="00BE7474" w:rsidP="00434404">
            <w:pPr>
              <w:rPr>
                <w:rFonts w:ascii="Arial" w:hAnsi="Arial" w:cs="Arial"/>
              </w:rPr>
            </w:pPr>
          </w:p>
          <w:p w:rsidR="00BE7474" w:rsidRPr="004D0D1F" w:rsidRDefault="00BE7474" w:rsidP="00434404">
            <w:pPr>
              <w:rPr>
                <w:rFonts w:ascii="Arial" w:hAnsi="Arial" w:cs="Arial"/>
              </w:rPr>
            </w:pPr>
            <w:r w:rsidRPr="004D0D1F">
              <w:rPr>
                <w:rFonts w:ascii="Arial" w:hAnsi="Arial" w:cs="Arial"/>
              </w:rPr>
              <w:t xml:space="preserve">Inpatients: Usually around 5 patients at a time. Daily consultants ward rounds. Multidisciplinary team. </w:t>
            </w:r>
          </w:p>
          <w:p w:rsidR="00BE7474" w:rsidRPr="004D0D1F" w:rsidRDefault="00BE7474" w:rsidP="00434404">
            <w:pPr>
              <w:rPr>
                <w:rFonts w:ascii="Arial" w:hAnsi="Arial" w:cs="Arial"/>
              </w:rPr>
            </w:pPr>
          </w:p>
          <w:p w:rsidR="00BE7474" w:rsidRPr="004D0D1F" w:rsidRDefault="00BE7474" w:rsidP="00434404">
            <w:pPr>
              <w:rPr>
                <w:rFonts w:ascii="Arial" w:hAnsi="Arial" w:cs="Arial"/>
              </w:rPr>
            </w:pPr>
            <w:r w:rsidRPr="004D0D1F">
              <w:rPr>
                <w:rFonts w:ascii="Arial" w:hAnsi="Arial" w:cs="Arial"/>
              </w:rPr>
              <w:t>Outpatients: Day patients for review or procedures (lumbar punctures, GON injections). SHO/HO organises patients for attendance at day unit.</w:t>
            </w:r>
          </w:p>
          <w:p w:rsidR="00BE7474" w:rsidRPr="004D0D1F" w:rsidRDefault="00BE7474" w:rsidP="00434404">
            <w:pPr>
              <w:rPr>
                <w:rFonts w:ascii="Arial" w:hAnsi="Arial" w:cs="Arial"/>
              </w:rPr>
            </w:pPr>
          </w:p>
          <w:p w:rsidR="00BE7474" w:rsidRPr="004D0D1F" w:rsidRDefault="00BE7474" w:rsidP="00434404">
            <w:pPr>
              <w:rPr>
                <w:rFonts w:ascii="Arial" w:hAnsi="Arial" w:cs="Arial"/>
              </w:rPr>
            </w:pPr>
            <w:r w:rsidRPr="004D0D1F">
              <w:rPr>
                <w:rFonts w:ascii="Arial" w:hAnsi="Arial" w:cs="Arial"/>
              </w:rPr>
              <w:t>Weekly meetings: Neurology team meeting (HO and SHO expected to give regular presentations/lead journal club), Neuroradiology meeting, MDT</w:t>
            </w:r>
          </w:p>
          <w:p w:rsidR="00BE7474" w:rsidRPr="004D0D1F" w:rsidRDefault="00BE7474" w:rsidP="00434404">
            <w:pPr>
              <w:rPr>
                <w:rFonts w:ascii="Arial" w:hAnsi="Arial" w:cs="Arial"/>
              </w:rPr>
            </w:pPr>
          </w:p>
        </w:tc>
      </w:tr>
      <w:tr w:rsidR="00BE7474" w:rsidRPr="004F4EE0" w:rsidTr="003E0399">
        <w:trPr>
          <w:trHeight w:val="144"/>
        </w:trPr>
        <w:tc>
          <w:tcPr>
            <w:tcW w:w="2660" w:type="dxa"/>
          </w:tcPr>
          <w:p w:rsidR="00BE7474" w:rsidRPr="004D0D1F" w:rsidRDefault="00BE7474" w:rsidP="00434404">
            <w:pPr>
              <w:jc w:val="both"/>
              <w:rPr>
                <w:rFonts w:ascii="Arial" w:hAnsi="Arial" w:cs="Arial"/>
                <w:b/>
              </w:rPr>
            </w:pPr>
            <w:r w:rsidRPr="004D0D1F">
              <w:rPr>
                <w:rFonts w:ascii="Arial" w:hAnsi="Arial" w:cs="Arial"/>
                <w:b/>
              </w:rPr>
              <w:t>Clinical Supervisor(s) for the placement</w:t>
            </w:r>
          </w:p>
        </w:tc>
        <w:tc>
          <w:tcPr>
            <w:tcW w:w="6520" w:type="dxa"/>
          </w:tcPr>
          <w:p w:rsidR="00BE7474" w:rsidRPr="004D0D1F" w:rsidRDefault="002F3297" w:rsidP="00434404">
            <w:pPr>
              <w:jc w:val="both"/>
              <w:rPr>
                <w:rFonts w:ascii="Arial" w:hAnsi="Arial" w:cs="Arial"/>
              </w:rPr>
            </w:pPr>
            <w:r w:rsidRPr="004D0D1F">
              <w:rPr>
                <w:rFonts w:ascii="Arial" w:hAnsi="Arial" w:cs="Arial"/>
              </w:rPr>
              <w:t>Dr N</w:t>
            </w:r>
            <w:r w:rsidR="00CE2710">
              <w:rPr>
                <w:rFonts w:ascii="Arial" w:hAnsi="Arial" w:cs="Arial"/>
              </w:rPr>
              <w:t>.</w:t>
            </w:r>
            <w:r w:rsidRPr="004D0D1F">
              <w:rPr>
                <w:rFonts w:ascii="Arial" w:hAnsi="Arial" w:cs="Arial"/>
              </w:rPr>
              <w:t>Davies</w:t>
            </w:r>
            <w:r w:rsidR="00FC36A4">
              <w:rPr>
                <w:rFonts w:ascii="Arial" w:hAnsi="Arial" w:cs="Arial"/>
              </w:rPr>
              <w:t xml:space="preserve"> </w:t>
            </w:r>
            <w:r w:rsidR="00FC36A4" w:rsidRPr="00FC36A4">
              <w:rPr>
                <w:rFonts w:ascii="Arial" w:hAnsi="Arial" w:cs="Arial"/>
              </w:rPr>
              <w:t xml:space="preserve">Dr A Kennedy and Dr J Janssen </w:t>
            </w:r>
          </w:p>
          <w:p w:rsidR="00BE7474" w:rsidRPr="004D0D1F" w:rsidRDefault="00BE7474" w:rsidP="00434404">
            <w:pPr>
              <w:jc w:val="both"/>
              <w:rPr>
                <w:rFonts w:ascii="Arial" w:hAnsi="Arial" w:cs="Arial"/>
              </w:rPr>
            </w:pPr>
          </w:p>
        </w:tc>
      </w:tr>
      <w:tr w:rsidR="00BE7474" w:rsidRPr="004F4EE0" w:rsidTr="003E0399">
        <w:trPr>
          <w:trHeight w:val="144"/>
        </w:trPr>
        <w:tc>
          <w:tcPr>
            <w:tcW w:w="2660" w:type="dxa"/>
          </w:tcPr>
          <w:p w:rsidR="00BE7474" w:rsidRPr="004D0D1F" w:rsidRDefault="00BE7474" w:rsidP="00434404">
            <w:pPr>
              <w:rPr>
                <w:rFonts w:ascii="Arial" w:hAnsi="Arial" w:cs="Arial"/>
                <w:b/>
              </w:rPr>
            </w:pPr>
            <w:r w:rsidRPr="004D0D1F">
              <w:rPr>
                <w:rFonts w:ascii="Arial" w:hAnsi="Arial" w:cs="Arial"/>
                <w:b/>
              </w:rPr>
              <w:t>Main duties of the placement</w:t>
            </w:r>
          </w:p>
        </w:tc>
        <w:tc>
          <w:tcPr>
            <w:tcW w:w="6520" w:type="dxa"/>
          </w:tcPr>
          <w:p w:rsidR="009A53A3" w:rsidRDefault="009A53A3" w:rsidP="009A5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Medicine (including Elderly Medicine) and on-call rota</w:t>
            </w:r>
          </w:p>
          <w:p w:rsidR="009A53A3" w:rsidRDefault="009A53A3" w:rsidP="00434404">
            <w:pPr>
              <w:jc w:val="both"/>
              <w:rPr>
                <w:rFonts w:ascii="Arial" w:hAnsi="Arial" w:cs="Arial"/>
              </w:rPr>
            </w:pPr>
          </w:p>
          <w:p w:rsidR="00BE7474" w:rsidRPr="004D0D1F" w:rsidRDefault="00BE7474" w:rsidP="00434404">
            <w:pPr>
              <w:jc w:val="both"/>
              <w:rPr>
                <w:rFonts w:ascii="Arial" w:hAnsi="Arial" w:cs="Arial"/>
              </w:rPr>
            </w:pPr>
            <w:r w:rsidRPr="004D0D1F">
              <w:rPr>
                <w:rFonts w:ascii="Arial" w:hAnsi="Arial" w:cs="Arial"/>
              </w:rPr>
              <w:t>Reviewing ward patients daily in preparation for ward rounds. General ward jobs. Clerking new patients using detailed neurology clerking proforma.</w:t>
            </w:r>
          </w:p>
          <w:p w:rsidR="00BE7474" w:rsidRPr="004D0D1F" w:rsidRDefault="00BE7474" w:rsidP="00434404">
            <w:pPr>
              <w:jc w:val="both"/>
              <w:rPr>
                <w:rFonts w:ascii="Arial" w:hAnsi="Arial" w:cs="Arial"/>
              </w:rPr>
            </w:pPr>
          </w:p>
          <w:p w:rsidR="00BE7474" w:rsidRPr="004D0D1F" w:rsidRDefault="00BE7474" w:rsidP="007D434C">
            <w:pPr>
              <w:rPr>
                <w:rFonts w:ascii="Arial" w:hAnsi="Arial" w:cs="Arial"/>
              </w:rPr>
            </w:pPr>
            <w:r w:rsidRPr="004D0D1F">
              <w:rPr>
                <w:rFonts w:ascii="Arial" w:hAnsi="Arial" w:cs="Arial"/>
              </w:rPr>
              <w:t>Procedures in day unit.</w:t>
            </w:r>
          </w:p>
          <w:p w:rsidR="00BE7474" w:rsidRPr="004D0D1F" w:rsidRDefault="00BE7474" w:rsidP="00434404">
            <w:pPr>
              <w:jc w:val="both"/>
              <w:rPr>
                <w:rFonts w:ascii="Arial" w:hAnsi="Arial" w:cs="Arial"/>
              </w:rPr>
            </w:pPr>
          </w:p>
          <w:p w:rsidR="00BE7474" w:rsidRPr="004D0D1F" w:rsidRDefault="00BE7474" w:rsidP="00434404">
            <w:pPr>
              <w:jc w:val="both"/>
              <w:rPr>
                <w:rFonts w:ascii="Arial" w:hAnsi="Arial" w:cs="Arial"/>
              </w:rPr>
            </w:pPr>
            <w:r w:rsidRPr="004D0D1F">
              <w:rPr>
                <w:rFonts w:ascii="Arial" w:hAnsi="Arial" w:cs="Arial"/>
              </w:rPr>
              <w:t>Presentations for weekly meetings.</w:t>
            </w:r>
          </w:p>
          <w:p w:rsidR="00BE7474" w:rsidRPr="004D0D1F" w:rsidRDefault="00BE7474" w:rsidP="00434404">
            <w:pPr>
              <w:jc w:val="both"/>
              <w:rPr>
                <w:rFonts w:ascii="Arial" w:hAnsi="Arial" w:cs="Arial"/>
              </w:rPr>
            </w:pPr>
          </w:p>
        </w:tc>
      </w:tr>
      <w:tr w:rsidR="00BE7474" w:rsidRPr="004F4EE0" w:rsidTr="003E0399">
        <w:trPr>
          <w:trHeight w:val="144"/>
        </w:trPr>
        <w:tc>
          <w:tcPr>
            <w:tcW w:w="2660" w:type="dxa"/>
          </w:tcPr>
          <w:p w:rsidR="00BE7474" w:rsidRPr="004D0D1F" w:rsidRDefault="00BE7474" w:rsidP="00434404">
            <w:pPr>
              <w:jc w:val="both"/>
              <w:rPr>
                <w:rFonts w:ascii="Arial" w:hAnsi="Arial" w:cs="Arial"/>
                <w:b/>
              </w:rPr>
            </w:pPr>
            <w:r w:rsidRPr="004D0D1F">
              <w:rPr>
                <w:rFonts w:ascii="Arial" w:hAnsi="Arial" w:cs="Arial"/>
                <w:b/>
              </w:rPr>
              <w:t>Typical working pattern in this placement</w:t>
            </w:r>
          </w:p>
        </w:tc>
        <w:tc>
          <w:tcPr>
            <w:tcW w:w="6520" w:type="dxa"/>
          </w:tcPr>
          <w:p w:rsidR="00BE7474" w:rsidRPr="004D0D1F" w:rsidRDefault="00BE7474" w:rsidP="00434404">
            <w:pPr>
              <w:rPr>
                <w:rFonts w:ascii="Arial" w:hAnsi="Arial" w:cs="Arial"/>
              </w:rPr>
            </w:pPr>
            <w:r w:rsidRPr="004D0D1F">
              <w:rPr>
                <w:rFonts w:ascii="Arial" w:hAnsi="Arial" w:cs="Arial"/>
              </w:rPr>
              <w:t xml:space="preserve">Typical working pattern in this post:      </w:t>
            </w:r>
          </w:p>
          <w:p w:rsidR="00BE7474" w:rsidRPr="004D0D1F" w:rsidRDefault="00BE7474" w:rsidP="00434404">
            <w:pPr>
              <w:rPr>
                <w:rFonts w:ascii="Arial" w:hAnsi="Arial" w:cs="Arial"/>
              </w:rPr>
            </w:pPr>
          </w:p>
          <w:p w:rsidR="00BE7474" w:rsidRPr="004D0D1F" w:rsidRDefault="00BE7474" w:rsidP="00434404">
            <w:pPr>
              <w:rPr>
                <w:rFonts w:ascii="Arial" w:hAnsi="Arial" w:cs="Arial"/>
              </w:rPr>
            </w:pPr>
            <w:r w:rsidRPr="004D0D1F">
              <w:rPr>
                <w:rFonts w:ascii="Arial" w:hAnsi="Arial" w:cs="Arial"/>
              </w:rPr>
              <w:t>Mon: Review patients/ward jobs in morning. 1pm weekly team meeting. Consultant ward round afternoons.</w:t>
            </w:r>
          </w:p>
          <w:p w:rsidR="00BE7474" w:rsidRPr="004D0D1F" w:rsidRDefault="00BE7474" w:rsidP="00434404">
            <w:pPr>
              <w:rPr>
                <w:rFonts w:ascii="Arial" w:hAnsi="Arial" w:cs="Arial"/>
              </w:rPr>
            </w:pPr>
            <w:r w:rsidRPr="004D0D1F">
              <w:rPr>
                <w:rFonts w:ascii="Arial" w:hAnsi="Arial" w:cs="Arial"/>
              </w:rPr>
              <w:t xml:space="preserve">      </w:t>
            </w:r>
          </w:p>
          <w:p w:rsidR="00BE7474" w:rsidRPr="004D0D1F" w:rsidRDefault="00BE7474" w:rsidP="00434404">
            <w:pPr>
              <w:rPr>
                <w:rFonts w:ascii="Arial" w:hAnsi="Arial" w:cs="Arial"/>
              </w:rPr>
            </w:pPr>
            <w:r w:rsidRPr="004D0D1F">
              <w:rPr>
                <w:rFonts w:ascii="Arial" w:hAnsi="Arial" w:cs="Arial"/>
              </w:rPr>
              <w:t>Tues: Review patients/ward jobs in morning. Consultant ward round afternoon.</w:t>
            </w:r>
          </w:p>
          <w:p w:rsidR="00BE7474" w:rsidRPr="004D0D1F" w:rsidRDefault="00BE7474" w:rsidP="00434404">
            <w:pPr>
              <w:rPr>
                <w:rFonts w:ascii="Arial" w:hAnsi="Arial" w:cs="Arial"/>
              </w:rPr>
            </w:pPr>
            <w:r w:rsidRPr="004D0D1F">
              <w:rPr>
                <w:rFonts w:ascii="Arial" w:hAnsi="Arial" w:cs="Arial"/>
              </w:rPr>
              <w:t xml:space="preserve">         </w:t>
            </w:r>
          </w:p>
          <w:p w:rsidR="00BE7474" w:rsidRPr="004D0D1F" w:rsidRDefault="00BE7474" w:rsidP="00434404">
            <w:pPr>
              <w:rPr>
                <w:rFonts w:ascii="Arial" w:hAnsi="Arial" w:cs="Arial"/>
              </w:rPr>
            </w:pPr>
            <w:r w:rsidRPr="004D0D1F">
              <w:rPr>
                <w:rFonts w:ascii="Arial" w:hAnsi="Arial" w:cs="Arial"/>
              </w:rPr>
              <w:t xml:space="preserve">Wed: MDT meeting. Procedures in MDU/ward work. </w:t>
            </w:r>
            <w:r w:rsidRPr="004D0D1F">
              <w:rPr>
                <w:rFonts w:ascii="Arial" w:hAnsi="Arial" w:cs="Arial"/>
              </w:rPr>
              <w:lastRenderedPageBreak/>
              <w:t>Consultant ward round in afternoon.</w:t>
            </w:r>
          </w:p>
          <w:p w:rsidR="00BE7474" w:rsidRPr="004D0D1F" w:rsidRDefault="00BE7474" w:rsidP="00434404">
            <w:pPr>
              <w:rPr>
                <w:rFonts w:ascii="Arial" w:hAnsi="Arial" w:cs="Arial"/>
              </w:rPr>
            </w:pPr>
            <w:r w:rsidRPr="004D0D1F">
              <w:rPr>
                <w:rFonts w:ascii="Arial" w:hAnsi="Arial" w:cs="Arial"/>
              </w:rPr>
              <w:t xml:space="preserve">          </w:t>
            </w:r>
          </w:p>
          <w:p w:rsidR="00BE7474" w:rsidRPr="004D0D1F" w:rsidRDefault="00BE7474" w:rsidP="00434404">
            <w:pPr>
              <w:rPr>
                <w:rFonts w:ascii="Arial" w:hAnsi="Arial" w:cs="Arial"/>
              </w:rPr>
            </w:pPr>
            <w:r w:rsidRPr="004D0D1F">
              <w:rPr>
                <w:rFonts w:ascii="Arial" w:hAnsi="Arial" w:cs="Arial"/>
              </w:rPr>
              <w:t>Thurs:</w:t>
            </w:r>
            <w:r w:rsidR="00CE2710">
              <w:rPr>
                <w:rFonts w:ascii="Arial" w:hAnsi="Arial" w:cs="Arial"/>
              </w:rPr>
              <w:t xml:space="preserve"> F</w:t>
            </w:r>
            <w:r w:rsidRPr="004D0D1F">
              <w:rPr>
                <w:rFonts w:ascii="Arial" w:hAnsi="Arial" w:cs="Arial"/>
              </w:rPr>
              <w:t>2 teaching/ward work. Lunchtime neuroradiology meeting. Consultant ward round.</w:t>
            </w:r>
          </w:p>
          <w:p w:rsidR="00BE7474" w:rsidRPr="004D0D1F" w:rsidRDefault="00BE7474" w:rsidP="00434404">
            <w:pPr>
              <w:rPr>
                <w:rFonts w:ascii="Arial" w:hAnsi="Arial" w:cs="Arial"/>
              </w:rPr>
            </w:pPr>
          </w:p>
          <w:p w:rsidR="00BE7474" w:rsidRPr="004D0D1F" w:rsidRDefault="00BE7474" w:rsidP="00434404">
            <w:pPr>
              <w:rPr>
                <w:rFonts w:ascii="Arial" w:hAnsi="Arial" w:cs="Arial"/>
              </w:rPr>
            </w:pPr>
            <w:r w:rsidRPr="004D0D1F">
              <w:rPr>
                <w:rFonts w:ascii="Arial" w:hAnsi="Arial" w:cs="Arial"/>
              </w:rPr>
              <w:t>Fri:  Ward work in morning. Consultant ward round in afternoon.</w:t>
            </w:r>
          </w:p>
          <w:p w:rsidR="00BE7474" w:rsidRPr="004D0D1F" w:rsidRDefault="00BE7474" w:rsidP="00434404">
            <w:pPr>
              <w:rPr>
                <w:rFonts w:ascii="Arial" w:hAnsi="Arial" w:cs="Arial"/>
              </w:rPr>
            </w:pPr>
            <w:r w:rsidRPr="004D0D1F">
              <w:rPr>
                <w:rFonts w:ascii="Arial" w:hAnsi="Arial" w:cs="Arial"/>
              </w:rPr>
              <w:t xml:space="preserve">             </w:t>
            </w:r>
          </w:p>
          <w:p w:rsidR="00BE7474" w:rsidRPr="004D0D1F" w:rsidRDefault="00BE7474" w:rsidP="00434404">
            <w:pPr>
              <w:rPr>
                <w:rFonts w:ascii="Arial" w:hAnsi="Arial" w:cs="Arial"/>
              </w:rPr>
            </w:pPr>
            <w:r w:rsidRPr="004D0D1F">
              <w:rPr>
                <w:rFonts w:ascii="Arial" w:hAnsi="Arial" w:cs="Arial"/>
                <w:i/>
              </w:rPr>
              <w:t>On call requirements:</w:t>
            </w:r>
            <w:r w:rsidRPr="004D0D1F">
              <w:rPr>
                <w:rFonts w:ascii="Arial" w:hAnsi="Arial" w:cs="Arial"/>
              </w:rPr>
              <w:t xml:space="preserve">  </w:t>
            </w:r>
          </w:p>
          <w:p w:rsidR="00BE7474" w:rsidRPr="004D0D1F" w:rsidRDefault="00BE7474" w:rsidP="00434404">
            <w:pPr>
              <w:rPr>
                <w:rFonts w:ascii="Arial" w:hAnsi="Arial" w:cs="Arial"/>
              </w:rPr>
            </w:pPr>
          </w:p>
          <w:p w:rsidR="00BE7474" w:rsidRPr="004D0D1F" w:rsidRDefault="009A53A3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Medicine</w:t>
            </w:r>
            <w:bookmarkStart w:id="0" w:name="_GoBack"/>
            <w:bookmarkEnd w:id="0"/>
          </w:p>
          <w:p w:rsidR="00BE7474" w:rsidRPr="004D0D1F" w:rsidRDefault="00BE7474" w:rsidP="00434404">
            <w:pPr>
              <w:rPr>
                <w:rFonts w:ascii="Arial" w:hAnsi="Arial" w:cs="Arial"/>
              </w:rPr>
            </w:pPr>
          </w:p>
        </w:tc>
      </w:tr>
      <w:tr w:rsidR="00BE7474" w:rsidRPr="004F4EE0" w:rsidTr="003E0399">
        <w:trPr>
          <w:trHeight w:val="144"/>
        </w:trPr>
        <w:tc>
          <w:tcPr>
            <w:tcW w:w="2660" w:type="dxa"/>
          </w:tcPr>
          <w:p w:rsidR="00BE7474" w:rsidRPr="004D0D1F" w:rsidRDefault="00BE7474" w:rsidP="00434404">
            <w:pPr>
              <w:rPr>
                <w:rFonts w:ascii="Arial" w:hAnsi="Arial" w:cs="Arial"/>
                <w:b/>
              </w:rPr>
            </w:pPr>
            <w:r w:rsidRPr="004D0D1F">
              <w:rPr>
                <w:rFonts w:ascii="Arial" w:hAnsi="Arial" w:cs="Arial"/>
                <w:b/>
              </w:rPr>
              <w:lastRenderedPageBreak/>
              <w:t>Employer information</w:t>
            </w:r>
          </w:p>
        </w:tc>
        <w:tc>
          <w:tcPr>
            <w:tcW w:w="6520" w:type="dxa"/>
          </w:tcPr>
          <w:p w:rsidR="004D0D1F" w:rsidRPr="004D0D1F" w:rsidRDefault="004D0D1F" w:rsidP="008C5BE9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D1F">
              <w:rPr>
                <w:rFonts w:ascii="Arial" w:hAnsi="Arial" w:cs="Arial"/>
                <w:sz w:val="24"/>
                <w:szCs w:val="24"/>
              </w:rPr>
              <w:t>Chelsea and Westminster Hospital NHS Foundation Trust</w:t>
            </w:r>
          </w:p>
          <w:p w:rsidR="00BE7474" w:rsidRPr="004D0D1F" w:rsidRDefault="00BE7474" w:rsidP="004D0D1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7474" w:rsidRDefault="00BE7474" w:rsidP="00676E82">
      <w:pPr>
        <w:rPr>
          <w:rFonts w:ascii="Arial" w:hAnsi="Arial" w:cs="Arial"/>
          <w:sz w:val="22"/>
          <w:szCs w:val="22"/>
        </w:rPr>
      </w:pPr>
    </w:p>
    <w:p w:rsidR="00BE7474" w:rsidRPr="000127C0" w:rsidRDefault="00BE7474" w:rsidP="00676E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important to note that this description is a typical example of your placement and may be subject to change.</w:t>
      </w:r>
    </w:p>
    <w:p w:rsidR="00BE7474" w:rsidRPr="000127C0" w:rsidRDefault="00BE7474" w:rsidP="00676E82">
      <w:pPr>
        <w:rPr>
          <w:rFonts w:ascii="Arial" w:hAnsi="Arial" w:cs="Arial"/>
          <w:sz w:val="22"/>
          <w:szCs w:val="22"/>
        </w:rPr>
      </w:pPr>
    </w:p>
    <w:p w:rsidR="00BE7474" w:rsidRPr="005739ED" w:rsidRDefault="00BE7474">
      <w:pPr>
        <w:rPr>
          <w:rFonts w:ascii="Arial" w:hAnsi="Arial" w:cs="Arial"/>
          <w:sz w:val="22"/>
          <w:szCs w:val="22"/>
        </w:rPr>
      </w:pPr>
    </w:p>
    <w:sectPr w:rsidR="00BE7474" w:rsidRPr="005739ED" w:rsidSect="004F6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82"/>
    <w:rsid w:val="00004094"/>
    <w:rsid w:val="000127C0"/>
    <w:rsid w:val="00046563"/>
    <w:rsid w:val="00047073"/>
    <w:rsid w:val="000D1CA6"/>
    <w:rsid w:val="00204A7E"/>
    <w:rsid w:val="002B71FE"/>
    <w:rsid w:val="002C3834"/>
    <w:rsid w:val="002F02A8"/>
    <w:rsid w:val="002F3297"/>
    <w:rsid w:val="00330007"/>
    <w:rsid w:val="0038557A"/>
    <w:rsid w:val="00395F9E"/>
    <w:rsid w:val="003A4145"/>
    <w:rsid w:val="003E0399"/>
    <w:rsid w:val="00413A9D"/>
    <w:rsid w:val="00434404"/>
    <w:rsid w:val="0043462B"/>
    <w:rsid w:val="004C6E8B"/>
    <w:rsid w:val="004D0D1F"/>
    <w:rsid w:val="004F4EE0"/>
    <w:rsid w:val="004F65B6"/>
    <w:rsid w:val="00511065"/>
    <w:rsid w:val="00516C50"/>
    <w:rsid w:val="005739ED"/>
    <w:rsid w:val="00590B13"/>
    <w:rsid w:val="005F4E80"/>
    <w:rsid w:val="00676E82"/>
    <w:rsid w:val="007076E8"/>
    <w:rsid w:val="007C6658"/>
    <w:rsid w:val="007D434C"/>
    <w:rsid w:val="00855B5F"/>
    <w:rsid w:val="00872646"/>
    <w:rsid w:val="008A5F7D"/>
    <w:rsid w:val="008C5BE9"/>
    <w:rsid w:val="009A53A3"/>
    <w:rsid w:val="009D2700"/>
    <w:rsid w:val="00AC1647"/>
    <w:rsid w:val="00B20E58"/>
    <w:rsid w:val="00B40380"/>
    <w:rsid w:val="00BE7474"/>
    <w:rsid w:val="00C34D45"/>
    <w:rsid w:val="00C415D3"/>
    <w:rsid w:val="00C70B03"/>
    <w:rsid w:val="00CE2710"/>
    <w:rsid w:val="00DF3584"/>
    <w:rsid w:val="00EB538A"/>
    <w:rsid w:val="00F32FC6"/>
    <w:rsid w:val="00F909C5"/>
    <w:rsid w:val="00FC36A4"/>
    <w:rsid w:val="00FE41EE"/>
    <w:rsid w:val="00FE5B8E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6E8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58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6E8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58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– Individual placement description (Template)</vt:lpstr>
    </vt:vector>
  </TitlesOfParts>
  <Company>Imperial College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– Individual placement description (Template)</dc:title>
  <dc:creator>pshallar</dc:creator>
  <cp:lastModifiedBy>Ferres, Jonathan</cp:lastModifiedBy>
  <cp:revision>3</cp:revision>
  <dcterms:created xsi:type="dcterms:W3CDTF">2016-01-13T09:38:00Z</dcterms:created>
  <dcterms:modified xsi:type="dcterms:W3CDTF">2016-01-20T10:26:00Z</dcterms:modified>
</cp:coreProperties>
</file>